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3" w:rsidRPr="00F72846" w:rsidRDefault="009B7D53" w:rsidP="00DA6460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Территория, закрепленная за МБОУ СОШ №</w:t>
      </w:r>
      <w:r w:rsidR="00946CA4"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Start"/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ятигорска</w:t>
      </w:r>
      <w:r w:rsidR="00F72846"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основании Постановления администрации г.Пятигорска от 22.03.2012 №883</w:t>
      </w:r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946CA4" w:rsidRPr="00F72846" w:rsidSect="00E10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ул. Калинина №№ 162 – 204 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четные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ул. Щорса с № 63 до конца улицы,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1-я 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Пограничная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с № 18 до конца улицы,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Машукская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  №№1 – 72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Высоковольтная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с № 19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Цетральная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с № 57 до конца улицы,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2я линия с № 86 до конца улицы, с № 97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3я линия с № 84 до конца улицы, с № 89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4я линия с № 95 до конца улицы, с № 94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5я линия с № 49 до конца улицы, с № 56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6я линия  с № 53 до конца улицы, с № 70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7я линия с № 34 до конца улицы, с № 29 до конца улицы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8я линия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9я линия полностью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1-й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Юцкий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спуск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2-й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Юцкий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спуск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пер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ентральный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ул. Захарова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абардинская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алиновского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ул. Саенко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урсовая полностью, 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аводская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атросова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сная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lastRenderedPageBreak/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ожарского полностью, 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Тамбуканская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Юцкая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полностью, 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 Маршала Жукова нечетная,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рловская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ябиновая полностью, ул.Черемуховая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иалковая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етра Первого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аршала 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Бабаджаняна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ул. Привольная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рловская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иповая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Васильковая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Абрикосовая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Грушовая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айкальская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ахимова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агарина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райняя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ул. 50 лет Победы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ангышлакская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еологов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72846">
        <w:rPr>
          <w:rFonts w:ascii="Times New Roman" w:eastAsia="Calibri" w:hAnsi="Times New Roman" w:cs="Times New Roman"/>
          <w:sz w:val="28"/>
          <w:szCs w:val="28"/>
        </w:rPr>
        <w:t>Талькова</w:t>
      </w:r>
      <w:proofErr w:type="spell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агорная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ул. Лебяжья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Сенная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ул. Тополевая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авказская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Каштановая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ул. Полевая полностью, 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ул. Сиреневая полностью,</w:t>
      </w:r>
    </w:p>
    <w:p w:rsidR="00946CA4" w:rsidRPr="00F72846" w:rsidRDefault="00946CA4" w:rsidP="00DA6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Start"/>
      <w:r w:rsidRPr="00F7284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F72846">
        <w:rPr>
          <w:rFonts w:ascii="Times New Roman" w:eastAsia="Calibri" w:hAnsi="Times New Roman" w:cs="Times New Roman"/>
          <w:sz w:val="28"/>
          <w:szCs w:val="28"/>
        </w:rPr>
        <w:t>таманский полностью,</w:t>
      </w:r>
    </w:p>
    <w:p w:rsidR="00946CA4" w:rsidRPr="00F72846" w:rsidRDefault="00946CA4" w:rsidP="00F7284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6CA4" w:rsidRPr="00F72846" w:rsidSect="00946C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72846">
        <w:rPr>
          <w:rFonts w:ascii="Times New Roman" w:eastAsia="Calibri" w:hAnsi="Times New Roman" w:cs="Times New Roman"/>
          <w:sz w:val="28"/>
          <w:szCs w:val="28"/>
        </w:rPr>
        <w:t xml:space="preserve">  пр. Гражданский полностью</w:t>
      </w:r>
    </w:p>
    <w:p w:rsidR="00946CA4" w:rsidRPr="00946CA4" w:rsidRDefault="00946CA4" w:rsidP="00F7284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6CA4" w:rsidRPr="00946CA4" w:rsidSect="00946C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53"/>
    <w:rsid w:val="00026393"/>
    <w:rsid w:val="000A6F63"/>
    <w:rsid w:val="00652F4A"/>
    <w:rsid w:val="006A5B66"/>
    <w:rsid w:val="008077A3"/>
    <w:rsid w:val="00946CA4"/>
    <w:rsid w:val="009B7D53"/>
    <w:rsid w:val="00A25FBB"/>
    <w:rsid w:val="00CE23D3"/>
    <w:rsid w:val="00DA6460"/>
    <w:rsid w:val="00DD12D9"/>
    <w:rsid w:val="00E101AB"/>
    <w:rsid w:val="00ED4B48"/>
    <w:rsid w:val="00F7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D53"/>
    <w:rPr>
      <w:b/>
      <w:bCs/>
    </w:rPr>
  </w:style>
  <w:style w:type="character" w:customStyle="1" w:styleId="apple-converted-space">
    <w:name w:val="apple-converted-space"/>
    <w:basedOn w:val="a0"/>
    <w:rsid w:val="009B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9</cp:revision>
  <dcterms:created xsi:type="dcterms:W3CDTF">2013-02-07T13:25:00Z</dcterms:created>
  <dcterms:modified xsi:type="dcterms:W3CDTF">2016-01-15T21:12:00Z</dcterms:modified>
</cp:coreProperties>
</file>