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FB" w:rsidRPr="00DF4507" w:rsidRDefault="00DF4507" w:rsidP="00F1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</w:t>
      </w:r>
      <w:r w:rsidR="00F131FB" w:rsidRPr="00DF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ОЛИМПИАД</w:t>
      </w:r>
      <w:r w:rsidRPr="00DF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131FB" w:rsidRPr="00DF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ШКОЛЬНИКОВ</w:t>
      </w:r>
    </w:p>
    <w:p w:rsidR="00F131FB" w:rsidRPr="00DF4507" w:rsidRDefault="00A213F7" w:rsidP="00F1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F131FB" w:rsidRPr="00DF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РУССКОМУ ЯЗЫКУ</w:t>
      </w:r>
    </w:p>
    <w:p w:rsidR="00DF4507" w:rsidRPr="00DF4507" w:rsidRDefault="00A213F7" w:rsidP="00DF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(школьный этап)</w:t>
      </w:r>
      <w:r w:rsidR="00F131FB" w:rsidRPr="00DF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F4507" w:rsidRPr="00DF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2018/2019 учебн</w:t>
      </w:r>
      <w:r w:rsidR="007B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="00DF4507" w:rsidRPr="00DF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7B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31FB" w:rsidRPr="00F131FB" w:rsidRDefault="00DF4507" w:rsidP="00DF4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 КЛАСС</w:t>
      </w:r>
    </w:p>
    <w:p w:rsidR="00F131FB" w:rsidRPr="00F131FB" w:rsidRDefault="00F131FB" w:rsidP="00F131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131FB" w:rsidRPr="00F131FB" w:rsidRDefault="00F131FB" w:rsidP="00F131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1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для участника олимпиады</w:t>
      </w:r>
    </w:p>
    <w:p w:rsidR="00F131FB" w:rsidRPr="00F131FB" w:rsidRDefault="00F131FB" w:rsidP="00F131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1FB" w:rsidRPr="00F131FB" w:rsidRDefault="00F131FB" w:rsidP="00F131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1FB" w:rsidRPr="00F131FB" w:rsidRDefault="00F131FB" w:rsidP="00F131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1FB" w:rsidRPr="00F131FB" w:rsidRDefault="00F131FB" w:rsidP="00F131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1FB" w:rsidRPr="00F131FB" w:rsidRDefault="00F131FB" w:rsidP="00F131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1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Уважаемый участник олимпиады!</w:t>
      </w:r>
    </w:p>
    <w:p w:rsidR="00F131FB" w:rsidRPr="00F131FB" w:rsidRDefault="00F131FB" w:rsidP="00F131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1FB" w:rsidRPr="00F131FB" w:rsidRDefault="00F131FB" w:rsidP="00C77B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выполнение олимпиадной работы по русскому языку дается</w:t>
      </w:r>
      <w:r w:rsidRPr="00F13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131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часа</w:t>
      </w:r>
      <w:r w:rsidRPr="00F13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13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(180 минут). Работа состоит из</w:t>
      </w:r>
      <w:r w:rsidRPr="00F13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131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десяти</w:t>
      </w:r>
      <w:r w:rsidRPr="00F13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13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заданий.</w:t>
      </w:r>
    </w:p>
    <w:p w:rsidR="00F131FB" w:rsidRPr="00F131FB" w:rsidRDefault="00F131FB" w:rsidP="00C77B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 общего времени участник олимпиады самостоятельно распределяет количество времени для работы над каждым отдельным заданием. Все олимпиадные задания выполняются письменно.</w:t>
      </w:r>
    </w:p>
    <w:p w:rsidR="00F131FB" w:rsidRPr="00F131FB" w:rsidRDefault="00F131FB" w:rsidP="00C77B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правильное выполнение всех заданий олимпиады можно получить</w:t>
      </w:r>
      <w:r w:rsidRPr="00F13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DF45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100</w:t>
      </w:r>
      <w:r w:rsidRPr="00F131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баллов.</w:t>
      </w:r>
    </w:p>
    <w:p w:rsidR="00F131FB" w:rsidRPr="00F131FB" w:rsidRDefault="00F131FB" w:rsidP="00C77B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 д.) исключается. Участник не имеет права выносить из аудитории любые материалы, касающиеся олимпиады (бланки заданий, черновики). Во время выполнения олимпиадных заданий участники не вправе общаться друг с другом, свободно перемещаться по аудитории. В случае нарушения этих условий </w:t>
      </w:r>
      <w:proofErr w:type="gramStart"/>
      <w:r w:rsidRPr="00F13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F13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исключается из состава участников олимпиады.</w:t>
      </w:r>
    </w:p>
    <w:p w:rsidR="00F131FB" w:rsidRPr="00F131FB" w:rsidRDefault="00F131FB" w:rsidP="00C77B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1FB" w:rsidRPr="00F131FB" w:rsidRDefault="00F131FB" w:rsidP="00C77B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участники олимпиады, выполняйте задания аккуратно, старайтесь оформлять работу в соответствии с нормами русского литературного языка.</w:t>
      </w:r>
    </w:p>
    <w:p w:rsidR="00F131FB" w:rsidRPr="00F131FB" w:rsidRDefault="00F131FB" w:rsidP="00F131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1FB" w:rsidRPr="00F131FB" w:rsidRDefault="00F131FB" w:rsidP="00F131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1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Желаем успеха!</w:t>
      </w:r>
    </w:p>
    <w:p w:rsidR="00DF4507" w:rsidRPr="00F131FB" w:rsidRDefault="00F131FB" w:rsidP="00F131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F4507" w:rsidRDefault="00DF4507" w:rsidP="00F1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F1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BF7" w:rsidRDefault="00C77BF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BF7" w:rsidRDefault="00C77BF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DF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4507" w:rsidRDefault="00DF4507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13F7" w:rsidRPr="00A213F7" w:rsidRDefault="00F131FB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="00A2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(10б.)</w:t>
      </w:r>
    </w:p>
    <w:p w:rsidR="00F131FB" w:rsidRPr="00F3763E" w:rsidRDefault="00F131FB" w:rsidP="00A2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ударение в следующих словах:</w:t>
      </w:r>
    </w:p>
    <w:p w:rsidR="00F131FB" w:rsidRPr="00D519D7" w:rsidRDefault="00F131FB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Вероисповедание, диспансер, обеспечение, столяр, сливовый, газопровод, жалюзи, </w:t>
      </w:r>
      <w:r w:rsidR="00D519D7" w:rsidRPr="00D51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инсценированный, закупорить, манящий.</w:t>
      </w:r>
    </w:p>
    <w:p w:rsidR="00DF4507" w:rsidRPr="00F3763E" w:rsidRDefault="00DF4507" w:rsidP="00A2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1FB" w:rsidRPr="00F3763E" w:rsidRDefault="00F131FB" w:rsidP="00A2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="00A2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(15б.)</w:t>
      </w:r>
    </w:p>
    <w:p w:rsidR="00F131FB" w:rsidRPr="00F3763E" w:rsidRDefault="00F131FB" w:rsidP="00A2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приведенных ниже слов выпишите отдельно те, которые подчиняются морфологическому, традиционному (историческому), фонетическому принципу орфографии. К словам первой группы подберите родственные, которые проясняют написание сомнительных букв.</w:t>
      </w:r>
    </w:p>
    <w:p w:rsidR="00F131FB" w:rsidRPr="00F3763E" w:rsidRDefault="00F131FB" w:rsidP="00A2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Ав_нгард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акк_мпанемент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г_в_рливый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</w:t>
      </w:r>
      <w:proofErr w:type="gram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лл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/л)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яция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изморо_ь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раз_грать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впереме_ку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ба(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рр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/р)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икада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раз_грать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ро_пись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пред_дущий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д_видент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капюш_н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обе_ценить</w:t>
      </w:r>
      <w:proofErr w:type="spellEnd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ж_рнов</w:t>
      </w:r>
      <w:proofErr w:type="spellEnd"/>
    </w:p>
    <w:p w:rsidR="00F131FB" w:rsidRPr="00F131FB" w:rsidRDefault="00F131FB" w:rsidP="00A2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</w:t>
      </w:r>
    </w:p>
    <w:p w:rsidR="00F3763E" w:rsidRDefault="00F3763E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31FB" w:rsidRPr="005C225B" w:rsidRDefault="00F131FB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22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3</w:t>
      </w:r>
      <w:r w:rsidR="00A213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(5б.)</w:t>
      </w:r>
    </w:p>
    <w:p w:rsidR="006740F1" w:rsidRPr="005C225B" w:rsidRDefault="006740F1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674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кажите, каким из </w:t>
      </w:r>
      <w:proofErr w:type="gramStart"/>
      <w:r w:rsidRPr="00674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приведённых</w:t>
      </w:r>
      <w:proofErr w:type="gramEnd"/>
      <w:r w:rsidRPr="00674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левом столбце фразеологизмам соответствуют толкования, данные в правом столбце. </w:t>
      </w:r>
    </w:p>
    <w:p w:rsidR="00F3763E" w:rsidRPr="005C225B" w:rsidRDefault="00F3763E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40F1" w:rsidTr="006740F1">
        <w:tc>
          <w:tcPr>
            <w:tcW w:w="4672" w:type="dxa"/>
          </w:tcPr>
          <w:p w:rsidR="00F3763E" w:rsidRPr="006740F1" w:rsidRDefault="00F3763E" w:rsidP="00A2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Белая ворона </w:t>
            </w:r>
          </w:p>
          <w:p w:rsidR="00F3763E" w:rsidRPr="006740F1" w:rsidRDefault="00F3763E" w:rsidP="00A2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Ворона в павлиньих перьях </w:t>
            </w:r>
          </w:p>
          <w:p w:rsidR="00F3763E" w:rsidRPr="006740F1" w:rsidRDefault="00F3763E" w:rsidP="00A2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Стреляный воробей </w:t>
            </w:r>
          </w:p>
          <w:p w:rsidR="00F3763E" w:rsidRPr="006740F1" w:rsidRDefault="00F3763E" w:rsidP="00A2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4. Пуганая ворона </w:t>
            </w:r>
          </w:p>
          <w:p w:rsidR="006740F1" w:rsidRPr="005C225B" w:rsidRDefault="00F3763E" w:rsidP="00A2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 Зловещий ворон</w:t>
            </w:r>
          </w:p>
        </w:tc>
        <w:tc>
          <w:tcPr>
            <w:tcW w:w="4673" w:type="dxa"/>
          </w:tcPr>
          <w:p w:rsidR="00F3763E" w:rsidRPr="006740F1" w:rsidRDefault="00F3763E" w:rsidP="00A213F7">
            <w:pPr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Человек, предвещающий беду, говорящий жуткие, пугающие вещи</w:t>
            </w:r>
          </w:p>
          <w:p w:rsidR="00F3763E" w:rsidRPr="006740F1" w:rsidRDefault="00F3763E" w:rsidP="00A213F7">
            <w:pPr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Крайне боязливый, трусливый человек.</w:t>
            </w:r>
          </w:p>
          <w:p w:rsidR="00F3763E" w:rsidRPr="006740F1" w:rsidRDefault="00F3763E" w:rsidP="00A213F7">
            <w:pPr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Редкий, необычный по своим качес</w:t>
            </w:r>
            <w:r w:rsidR="004C27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вам, чудаковатый человек, резко выделяющийся среди других людей. </w:t>
            </w:r>
          </w:p>
          <w:p w:rsidR="00F3763E" w:rsidRPr="006740F1" w:rsidRDefault="00F3763E" w:rsidP="00A2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 Оч</w:t>
            </w:r>
            <w:r w:rsidR="004C27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ень опытный, бывалый человек, к</w:t>
            </w:r>
            <w:bookmarkStart w:id="0" w:name="_GoBack"/>
            <w:bookmarkEnd w:id="0"/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оторого трудно обмануть или перехитрить. </w:t>
            </w:r>
          </w:p>
          <w:p w:rsidR="006740F1" w:rsidRDefault="00F3763E" w:rsidP="00A2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40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 Человек, который присваивает себе чужие достоинства, чтобы казаться более значительным, и поэтому выглядящий смешным и жалким.</w:t>
            </w:r>
          </w:p>
        </w:tc>
      </w:tr>
    </w:tbl>
    <w:p w:rsidR="006740F1" w:rsidRPr="006740F1" w:rsidRDefault="006740F1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40F1" w:rsidRPr="006740F1" w:rsidRDefault="006740F1" w:rsidP="00A21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274" w:type="dxa"/>
        <w:tblInd w:w="189" w:type="dxa"/>
        <w:tblLook w:val="0000" w:firstRow="0" w:lastRow="0" w:firstColumn="0" w:lastColumn="0" w:noHBand="0" w:noVBand="0"/>
      </w:tblPr>
      <w:tblGrid>
        <w:gridCol w:w="3072"/>
        <w:gridCol w:w="6202"/>
      </w:tblGrid>
      <w:tr w:rsidR="006740F1" w:rsidRPr="006740F1" w:rsidTr="006740F1">
        <w:trPr>
          <w:trHeight w:val="360"/>
        </w:trPr>
        <w:tc>
          <w:tcPr>
            <w:tcW w:w="3072" w:type="dxa"/>
          </w:tcPr>
          <w:p w:rsidR="006740F1" w:rsidRPr="006740F1" w:rsidRDefault="006740F1" w:rsidP="00A2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6740F1" w:rsidRPr="006740F1" w:rsidRDefault="006740F1" w:rsidP="00A2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14A70" w:rsidRPr="00814A70" w:rsidRDefault="00814A70" w:rsidP="00A21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4</w:t>
      </w:r>
      <w:r w:rsidR="00A213F7">
        <w:rPr>
          <w:rFonts w:ascii="Times New Roman" w:eastAsia="Calibri" w:hAnsi="Times New Roman" w:cs="Times New Roman"/>
          <w:b/>
          <w:sz w:val="28"/>
          <w:szCs w:val="28"/>
        </w:rPr>
        <w:t xml:space="preserve"> (14б.)</w:t>
      </w:r>
    </w:p>
    <w:p w:rsidR="00F66C09" w:rsidRPr="00F66C09" w:rsidRDefault="00F66C09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функцию, которую выполняет суффикс, сгруппируйте слова в два столбика. Укажите функцию суффиксов в каждой группе.</w:t>
      </w:r>
    </w:p>
    <w:p w:rsidR="00F66C09" w:rsidRPr="00F66C09" w:rsidRDefault="00F66C09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09" w:rsidRPr="00F66C09" w:rsidRDefault="00F66C09" w:rsidP="00A21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Высочайший, глуховатый, дочери, времена, тепленький, рассказывать, пришёл, двое, смотри, котёнок.</w:t>
      </w:r>
    </w:p>
    <w:p w:rsidR="00F66C09" w:rsidRPr="00F66C09" w:rsidRDefault="00F66C09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A213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213F7">
        <w:rPr>
          <w:rFonts w:ascii="Times New Roman" w:eastAsia="Calibri" w:hAnsi="Times New Roman" w:cs="Times New Roman"/>
          <w:b/>
          <w:sz w:val="28"/>
          <w:szCs w:val="28"/>
        </w:rPr>
        <w:t xml:space="preserve"> (4б.)</w:t>
      </w:r>
    </w:p>
    <w:p w:rsid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ли этимологически родственными слова </w:t>
      </w:r>
      <w:r w:rsidRPr="00814A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жить</w:t>
      </w:r>
      <w:r w:rsidR="00A21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14A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</w:t>
      </w: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>? Аргументируйте свой ответ.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6</w:t>
      </w:r>
      <w:r w:rsidR="00A213F7">
        <w:rPr>
          <w:rFonts w:ascii="Times New Roman" w:eastAsia="Calibri" w:hAnsi="Times New Roman" w:cs="Times New Roman"/>
          <w:b/>
          <w:sz w:val="28"/>
          <w:szCs w:val="28"/>
        </w:rPr>
        <w:t xml:space="preserve"> (14б.)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приведенном перечне выделите имена существительные, имеющие форму: а) единственного и множественного числа; б) только единственного числа; в) только множественного числа. 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Грусть, молоко, сметана, сливки, стул, ветер, качели, волосы, недра, север, кривизна, торт, бензин, масло, поле, вилы, вилла, ножницы, март, листва, учительство, вечер, месяц, смородина, овёс, щи, кудри, песня. </w:t>
      </w:r>
      <w:proofErr w:type="gramEnd"/>
    </w:p>
    <w:p w:rsidR="00814A70" w:rsidRPr="00814A70" w:rsidRDefault="00814A70" w:rsidP="00A213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7</w:t>
      </w:r>
      <w:r w:rsidR="00A213F7">
        <w:rPr>
          <w:rFonts w:ascii="Times New Roman" w:eastAsia="Calibri" w:hAnsi="Times New Roman" w:cs="Times New Roman"/>
          <w:b/>
          <w:sz w:val="28"/>
          <w:szCs w:val="28"/>
        </w:rPr>
        <w:t xml:space="preserve"> (10б.)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A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Подберите синонимы к данным паронимам. В качестве синонимов можно приводить словосочетания. 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Calibri" w:hAnsi="Times New Roman" w:cs="Times New Roman"/>
          <w:i/>
          <w:spacing w:val="74"/>
          <w:sz w:val="28"/>
          <w:szCs w:val="28"/>
        </w:rPr>
      </w:pPr>
      <w:r w:rsidRPr="00814A70">
        <w:rPr>
          <w:rFonts w:ascii="Times New Roman" w:eastAsia="Calibri" w:hAnsi="Times New Roman" w:cs="Times New Roman"/>
          <w:i/>
          <w:spacing w:val="74"/>
          <w:sz w:val="28"/>
          <w:szCs w:val="28"/>
        </w:rPr>
        <w:t xml:space="preserve">Скрытый — скрытный; всякий — всяческий; будний — будничный; </w:t>
      </w:r>
      <w:proofErr w:type="gramStart"/>
      <w:r w:rsidRPr="00814A70">
        <w:rPr>
          <w:rFonts w:ascii="Times New Roman" w:eastAsia="Calibri" w:hAnsi="Times New Roman" w:cs="Times New Roman"/>
          <w:i/>
          <w:spacing w:val="74"/>
          <w:sz w:val="28"/>
          <w:szCs w:val="28"/>
        </w:rPr>
        <w:t>приметливый</w:t>
      </w:r>
      <w:proofErr w:type="gramEnd"/>
      <w:r w:rsidRPr="00814A70">
        <w:rPr>
          <w:rFonts w:ascii="Times New Roman" w:eastAsia="Calibri" w:hAnsi="Times New Roman" w:cs="Times New Roman"/>
          <w:i/>
          <w:spacing w:val="74"/>
          <w:sz w:val="28"/>
          <w:szCs w:val="28"/>
        </w:rPr>
        <w:t xml:space="preserve"> — приметный; фактический — фактичный.</w:t>
      </w:r>
    </w:p>
    <w:p w:rsidR="00A213F7" w:rsidRDefault="00814A70" w:rsidP="00A21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8</w:t>
      </w:r>
      <w:r w:rsidR="00A213F7">
        <w:rPr>
          <w:rFonts w:ascii="Times New Roman" w:eastAsia="Calibri" w:hAnsi="Times New Roman" w:cs="Times New Roman"/>
          <w:b/>
          <w:sz w:val="28"/>
          <w:szCs w:val="28"/>
        </w:rPr>
        <w:t xml:space="preserve"> (6б.)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A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случаи неправильного толкования значений слов. Дайте правильное толкование их значений</w:t>
      </w:r>
      <w:r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.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Абориген </w:t>
      </w: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человек, проживающий в джунглях 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Зеница </w:t>
      </w:r>
      <w:r w:rsidRPr="00814A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14A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устаревшее</w:t>
      </w:r>
      <w:proofErr w:type="gramEnd"/>
      <w:r w:rsidRPr="00814A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— </w:t>
      </w: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рука. 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Аншлаг — </w:t>
      </w: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том, что все билеты проданы. 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Низменный </w:t>
      </w: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человеке) — низкорослый человек. 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1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Фаталист</w:t>
      </w:r>
      <w:r w:rsidRPr="008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верящий в то, что в мире всё заранее предопределено. </w:t>
      </w:r>
    </w:p>
    <w:p w:rsidR="00814A70" w:rsidRPr="00814A70" w:rsidRDefault="00814A70" w:rsidP="00A2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A70" w:rsidRPr="00814A70" w:rsidRDefault="00814A70" w:rsidP="00A213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9</w:t>
      </w:r>
      <w:r w:rsidR="00A213F7">
        <w:rPr>
          <w:rFonts w:ascii="Times New Roman" w:eastAsia="Calibri" w:hAnsi="Times New Roman" w:cs="Times New Roman"/>
          <w:b/>
          <w:sz w:val="28"/>
          <w:szCs w:val="28"/>
        </w:rPr>
        <w:t xml:space="preserve"> (2б.)</w:t>
      </w:r>
    </w:p>
    <w:p w:rsidR="00814A70" w:rsidRPr="00814A70" w:rsidRDefault="00814A70" w:rsidP="00A213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Слово </w:t>
      </w:r>
      <w:r w:rsidRPr="00814A70">
        <w:rPr>
          <w:rFonts w:ascii="Times New Roman" w:eastAsia="Calibri" w:hAnsi="Times New Roman" w:cs="Times New Roman"/>
          <w:b/>
          <w:i/>
          <w:sz w:val="28"/>
          <w:szCs w:val="28"/>
        </w:rPr>
        <w:t>очень</w:t>
      </w: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 в русском языке довольно «молодое», впервые в русских текстах оно отмечается в </w:t>
      </w:r>
      <w:r w:rsidRPr="00814A70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 в. в виде слова </w:t>
      </w:r>
      <w:proofErr w:type="spellStart"/>
      <w:r w:rsidRPr="00814A70">
        <w:rPr>
          <w:rFonts w:ascii="Times New Roman" w:eastAsia="Calibri" w:hAnsi="Times New Roman" w:cs="Times New Roman"/>
          <w:b/>
          <w:i/>
          <w:sz w:val="28"/>
          <w:szCs w:val="28"/>
        </w:rPr>
        <w:t>очунь</w:t>
      </w:r>
      <w:proofErr w:type="spellEnd"/>
      <w:r w:rsidRPr="00814A70">
        <w:rPr>
          <w:rFonts w:ascii="Times New Roman" w:eastAsia="Calibri" w:hAnsi="Times New Roman" w:cs="Times New Roman"/>
          <w:sz w:val="28"/>
          <w:szCs w:val="28"/>
        </w:rPr>
        <w:t>. С этого времени оно постепенно начинает распространяться в языке. Сейчас оно встречается практически во всех говорах, причина этому – влияние литературного языка. Наречие очень может сочетаться с прилагательными, наречиями и глаголами (</w:t>
      </w:r>
      <w:r w:rsidRPr="00814A70">
        <w:rPr>
          <w:rFonts w:ascii="Times New Roman" w:eastAsia="Calibri" w:hAnsi="Times New Roman" w:cs="Times New Roman"/>
          <w:i/>
          <w:sz w:val="28"/>
          <w:szCs w:val="28"/>
        </w:rPr>
        <w:t xml:space="preserve">очень </w:t>
      </w:r>
      <w:proofErr w:type="gramStart"/>
      <w:r w:rsidRPr="00814A70">
        <w:rPr>
          <w:rFonts w:ascii="Times New Roman" w:eastAsia="Calibri" w:hAnsi="Times New Roman" w:cs="Times New Roman"/>
          <w:i/>
          <w:sz w:val="28"/>
          <w:szCs w:val="28"/>
        </w:rPr>
        <w:t>теплый</w:t>
      </w:r>
      <w:proofErr w:type="gramEnd"/>
      <w:r w:rsidRPr="00814A70">
        <w:rPr>
          <w:rFonts w:ascii="Times New Roman" w:eastAsia="Calibri" w:hAnsi="Times New Roman" w:cs="Times New Roman"/>
          <w:i/>
          <w:sz w:val="28"/>
          <w:szCs w:val="28"/>
        </w:rPr>
        <w:t>, очень громко, очень удивился</w:t>
      </w:r>
      <w:r w:rsidRPr="00814A7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14A70" w:rsidRPr="00814A70" w:rsidRDefault="00814A70" w:rsidP="00A213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Диалектные наречия со значением «очень» почти все образованы от «оценочных»  прилагательных. Уже сами эти прилагательные называют неординарные качества (как положительные, так и негативные), например: </w:t>
      </w:r>
      <w:r w:rsidRPr="00814A70">
        <w:rPr>
          <w:rFonts w:ascii="Times New Roman" w:eastAsia="Calibri" w:hAnsi="Times New Roman" w:cs="Times New Roman"/>
          <w:b/>
          <w:i/>
          <w:sz w:val="28"/>
          <w:szCs w:val="28"/>
        </w:rPr>
        <w:t>дюже</w:t>
      </w: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814A70">
        <w:rPr>
          <w:rFonts w:ascii="Times New Roman" w:eastAsia="Calibri" w:hAnsi="Times New Roman" w:cs="Times New Roman"/>
          <w:b/>
          <w:i/>
          <w:sz w:val="28"/>
          <w:szCs w:val="28"/>
        </w:rPr>
        <w:t>дюжий</w:t>
      </w: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 «здоровый</w:t>
      </w:r>
      <w:proofErr w:type="gramStart"/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 сильный, крепкий», </w:t>
      </w:r>
      <w:r w:rsidRPr="00814A70">
        <w:rPr>
          <w:rFonts w:ascii="Times New Roman" w:eastAsia="Calibri" w:hAnsi="Times New Roman" w:cs="Times New Roman"/>
          <w:b/>
          <w:i/>
          <w:sz w:val="28"/>
          <w:szCs w:val="28"/>
        </w:rPr>
        <w:t>лихо</w:t>
      </w: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814A70">
        <w:rPr>
          <w:rFonts w:ascii="Times New Roman" w:eastAsia="Calibri" w:hAnsi="Times New Roman" w:cs="Times New Roman"/>
          <w:i/>
          <w:iCs/>
          <w:sz w:val="28"/>
          <w:szCs w:val="28"/>
        </w:rPr>
        <w:t>лихой</w:t>
      </w: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 «удалой, смелый, решительный» и «злой, злобный, мстительный», </w:t>
      </w:r>
      <w:r w:rsidRPr="00814A70">
        <w:rPr>
          <w:rFonts w:ascii="Times New Roman" w:eastAsia="Calibri" w:hAnsi="Times New Roman" w:cs="Times New Roman"/>
          <w:b/>
          <w:i/>
          <w:sz w:val="28"/>
          <w:szCs w:val="28"/>
        </w:rPr>
        <w:t>шибко</w:t>
      </w: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 от «скорый, быстрый,  проворный».</w:t>
      </w:r>
    </w:p>
    <w:p w:rsidR="00814A70" w:rsidRPr="00814A70" w:rsidRDefault="00814A70" w:rsidP="00A213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Укажите список диалектных наречий со значением «очень» из числа приведенных ниже: </w:t>
      </w:r>
    </w:p>
    <w:p w:rsidR="00814A70" w:rsidRPr="00814A70" w:rsidRDefault="00814A70" w:rsidP="00A213F7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14A70">
        <w:rPr>
          <w:rFonts w:ascii="Times New Roman" w:eastAsia="Calibri" w:hAnsi="Times New Roman" w:cs="Times New Roman"/>
          <w:i/>
          <w:iCs/>
          <w:sz w:val="28"/>
          <w:szCs w:val="28"/>
        </w:rPr>
        <w:t>а) ужасно, страшно, необыкновенно, безумно, жутко;</w:t>
      </w:r>
    </w:p>
    <w:p w:rsidR="00814A70" w:rsidRPr="00814A70" w:rsidRDefault="00814A70" w:rsidP="00A213F7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14A70">
        <w:rPr>
          <w:rFonts w:ascii="Times New Roman" w:eastAsia="Calibri" w:hAnsi="Times New Roman" w:cs="Times New Roman"/>
          <w:i/>
          <w:iCs/>
          <w:sz w:val="28"/>
          <w:szCs w:val="28"/>
        </w:rPr>
        <w:t>б) великовато, грустновато, маловато, бедновато;</w:t>
      </w:r>
    </w:p>
    <w:p w:rsidR="00814A70" w:rsidRPr="00814A70" w:rsidRDefault="00814A70" w:rsidP="00A213F7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14A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в) больно, шибко, дюже, гораздо, резко, прытко, крепко, зря.  </w:t>
      </w:r>
    </w:p>
    <w:p w:rsidR="00814A70" w:rsidRPr="00814A70" w:rsidRDefault="005C225B" w:rsidP="00A213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25B" w:rsidRDefault="005C225B" w:rsidP="00A213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70" w:rsidRPr="00814A70" w:rsidRDefault="00814A70" w:rsidP="00A213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10</w:t>
      </w:r>
      <w:r w:rsidR="00A213F7">
        <w:rPr>
          <w:rFonts w:ascii="Times New Roman" w:eastAsia="Calibri" w:hAnsi="Times New Roman" w:cs="Times New Roman"/>
          <w:b/>
          <w:sz w:val="28"/>
          <w:szCs w:val="28"/>
        </w:rPr>
        <w:t xml:space="preserve"> (20б.)</w:t>
      </w:r>
    </w:p>
    <w:p w:rsidR="00814A70" w:rsidRDefault="00814A70" w:rsidP="00A213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Слышавше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гражане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злых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человекъ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сие злое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умышление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пришед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варвару,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начаша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лстивыми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словесы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глаголати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шол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Иваньгород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испоручение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понеже тогда обстоим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бѣ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ѣйскими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нѣмцы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и за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хрептом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бѣ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Новаграда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Пскова; а мы де, казну собрав, пришлем к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тебѣ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Он же </w:t>
      </w:r>
      <w:proofErr w:type="gram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нимало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постоявъ</w:t>
      </w:r>
      <w:proofErr w:type="spellEnd"/>
      <w:proofErr w:type="gram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семъ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 вскоре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изыде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 града со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всѣми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иде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Иванюгороду</w:t>
      </w:r>
      <w:proofErr w:type="spellEnd"/>
      <w:r w:rsidRPr="00814A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(из Псковской летописной повести о Смутном времени)</w:t>
      </w:r>
    </w:p>
    <w:p w:rsidR="00A213F7" w:rsidRPr="00814A70" w:rsidRDefault="00A213F7" w:rsidP="00A213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14A70" w:rsidRPr="00814A70" w:rsidRDefault="00814A70" w:rsidP="00A213F7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70">
        <w:rPr>
          <w:rFonts w:ascii="Times New Roman" w:eastAsia="Calibri" w:hAnsi="Times New Roman" w:cs="Times New Roman"/>
          <w:sz w:val="28"/>
          <w:szCs w:val="28"/>
        </w:rPr>
        <w:t>Сделайте перевод фрагмента на современный русский язык.</w:t>
      </w:r>
    </w:p>
    <w:p w:rsidR="00814A70" w:rsidRPr="00814A70" w:rsidRDefault="00814A70" w:rsidP="00A213F7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а) Найдите в тексте слово, чья внутренняя форма связывает его с манипуляцией в первичном значении этого слова. Прямой перевод этого слова на современный русский язык – слово с тем же историческим корнем. Укажите этот корень и чередование. </w:t>
      </w:r>
    </w:p>
    <w:p w:rsidR="00814A70" w:rsidRPr="00814A70" w:rsidRDefault="00814A70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70">
        <w:rPr>
          <w:rFonts w:ascii="Times New Roman" w:eastAsia="Calibri" w:hAnsi="Times New Roman" w:cs="Times New Roman"/>
          <w:sz w:val="28"/>
          <w:szCs w:val="28"/>
        </w:rPr>
        <w:t>б) Прокомментируйте чередование согласных в этом корне.</w:t>
      </w:r>
    </w:p>
    <w:p w:rsidR="00814A70" w:rsidRPr="00814A70" w:rsidRDefault="00814A70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в) Укажите, какое ещё значение, помимо </w:t>
      </w:r>
      <w:proofErr w:type="gramStart"/>
      <w:r w:rsidRPr="00814A70">
        <w:rPr>
          <w:rFonts w:ascii="Times New Roman" w:eastAsia="Calibri" w:hAnsi="Times New Roman" w:cs="Times New Roman"/>
          <w:sz w:val="28"/>
          <w:szCs w:val="28"/>
        </w:rPr>
        <w:t>контекстуального</w:t>
      </w:r>
      <w:proofErr w:type="gramEnd"/>
      <w:r w:rsidRPr="00814A70">
        <w:rPr>
          <w:rFonts w:ascii="Times New Roman" w:eastAsia="Calibri" w:hAnsi="Times New Roman" w:cs="Times New Roman"/>
          <w:sz w:val="28"/>
          <w:szCs w:val="28"/>
        </w:rPr>
        <w:t>, современное слово с данным корнем имеет в русском языке.</w:t>
      </w:r>
    </w:p>
    <w:p w:rsidR="00814A70" w:rsidRPr="00814A70" w:rsidRDefault="00814A70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г) Назовите фразеологизм, в котором используется существительное с тем же историческим корнем и одной из приставок из данного слова во фрагменте; фразеологизм строится по схеме </w:t>
      </w:r>
      <w:r w:rsidRPr="00814A70">
        <w:rPr>
          <w:rFonts w:ascii="Times New Roman" w:eastAsia="Calibri" w:hAnsi="Times New Roman" w:cs="Times New Roman"/>
          <w:i/>
          <w:sz w:val="28"/>
          <w:szCs w:val="28"/>
        </w:rPr>
        <w:t xml:space="preserve">глагол + кого-то + данное существительное в падежной форме с предлогом НА (как? на что?); </w:t>
      </w:r>
      <w:r w:rsidRPr="00814A70">
        <w:rPr>
          <w:rFonts w:ascii="Times New Roman" w:eastAsia="Calibri" w:hAnsi="Times New Roman" w:cs="Times New Roman"/>
          <w:sz w:val="28"/>
          <w:szCs w:val="28"/>
        </w:rPr>
        <w:t>сформулируйте значение данного фразеологизма.</w:t>
      </w:r>
      <w:proofErr w:type="gramEnd"/>
    </w:p>
    <w:p w:rsidR="00814A70" w:rsidRPr="00814A70" w:rsidRDefault="00814A70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3.  Найдите в тексте и укажите древнерусские причастия. </w:t>
      </w:r>
    </w:p>
    <w:p w:rsidR="00F506FA" w:rsidRDefault="00814A70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4. Прокомментируйте топоним* </w:t>
      </w:r>
      <w:proofErr w:type="spellStart"/>
      <w:r w:rsidRPr="00814A70">
        <w:rPr>
          <w:rFonts w:ascii="Times New Roman" w:eastAsia="Calibri" w:hAnsi="Times New Roman" w:cs="Times New Roman"/>
          <w:i/>
          <w:sz w:val="28"/>
          <w:szCs w:val="28"/>
        </w:rPr>
        <w:t>Иваньгород</w:t>
      </w:r>
      <w:proofErr w:type="spellEnd"/>
      <w:r w:rsidRPr="00814A70">
        <w:rPr>
          <w:rFonts w:ascii="Times New Roman" w:eastAsia="Calibri" w:hAnsi="Times New Roman" w:cs="Times New Roman"/>
          <w:sz w:val="28"/>
          <w:szCs w:val="28"/>
        </w:rPr>
        <w:t xml:space="preserve"> с фонетических, словообразовательных и морфологических позиций.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6FA" w:rsidRDefault="005C225B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25B">
        <w:rPr>
          <w:rFonts w:ascii="Times New Roman" w:hAnsi="Times New Roman" w:cs="Times New Roman"/>
          <w:i/>
          <w:sz w:val="28"/>
          <w:szCs w:val="28"/>
        </w:rPr>
        <w:t>*</w:t>
      </w:r>
      <w:r w:rsidR="00814A70" w:rsidRPr="005C225B">
        <w:rPr>
          <w:rFonts w:ascii="Times New Roman" w:hAnsi="Times New Roman" w:cs="Times New Roman"/>
          <w:i/>
          <w:sz w:val="28"/>
          <w:szCs w:val="28"/>
        </w:rPr>
        <w:t>Топоним – название (имя собственное) географического объекта.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A213F7" w:rsidRP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A213F7" w:rsidRP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A213F7" w:rsidRP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A213F7" w:rsidRP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A213F7" w:rsidRP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A213F7" w:rsidRP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A213F7" w:rsidRP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A213F7" w:rsidRP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A213F7" w:rsidRP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A213F7" w:rsidRDefault="00A213F7" w:rsidP="00A213F7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3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9"/>
        <w:gridCol w:w="567"/>
        <w:gridCol w:w="567"/>
        <w:gridCol w:w="567"/>
        <w:gridCol w:w="458"/>
        <w:gridCol w:w="534"/>
        <w:gridCol w:w="567"/>
        <w:gridCol w:w="567"/>
        <w:gridCol w:w="622"/>
        <w:gridCol w:w="580"/>
        <w:gridCol w:w="1260"/>
      </w:tblGrid>
      <w:tr w:rsidR="00F506FA" w:rsidRPr="00F506FA" w:rsidTr="00A213F7">
        <w:trPr>
          <w:trHeight w:hRule="exact" w:val="3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61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56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37" w:right="14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56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61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56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37" w:right="14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61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506FA" w:rsidRPr="00F506FA" w:rsidTr="00A213F7">
        <w:trPr>
          <w:trHeight w:hRule="exact" w:val="3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right="1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87" w:right="164" w:hanging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506FA" w:rsidRPr="00F506FA" w:rsidTr="00A213F7">
        <w:trPr>
          <w:trHeight w:hRule="exact" w:val="3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>Баллы за ответ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FA" w:rsidRPr="00F506FA" w:rsidTr="00A213F7">
        <w:trPr>
          <w:trHeight w:hRule="exact" w:val="3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F506FA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57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FA" w:rsidRPr="00F506FA" w:rsidRDefault="00F506FA" w:rsidP="00F506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13F7" w:rsidRPr="005C225B" w:rsidRDefault="00A213F7" w:rsidP="00A213F7">
      <w:pPr>
        <w:rPr>
          <w:rFonts w:ascii="Times New Roman" w:hAnsi="Times New Roman" w:cs="Times New Roman"/>
          <w:i/>
          <w:sz w:val="28"/>
          <w:szCs w:val="28"/>
        </w:rPr>
      </w:pPr>
    </w:p>
    <w:sectPr w:rsidR="00A213F7" w:rsidRPr="005C225B" w:rsidSect="0017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3B" w:rsidRDefault="00AC2B3B" w:rsidP="00D519D7">
      <w:pPr>
        <w:spacing w:after="0" w:line="240" w:lineRule="auto"/>
      </w:pPr>
      <w:r>
        <w:separator/>
      </w:r>
    </w:p>
  </w:endnote>
  <w:endnote w:type="continuationSeparator" w:id="0">
    <w:p w:rsidR="00AC2B3B" w:rsidRDefault="00AC2B3B" w:rsidP="00D5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3B" w:rsidRDefault="00AC2B3B" w:rsidP="00D519D7">
      <w:pPr>
        <w:spacing w:after="0" w:line="240" w:lineRule="auto"/>
      </w:pPr>
      <w:r>
        <w:separator/>
      </w:r>
    </w:p>
  </w:footnote>
  <w:footnote w:type="continuationSeparator" w:id="0">
    <w:p w:rsidR="00AC2B3B" w:rsidRDefault="00AC2B3B" w:rsidP="00D5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2F"/>
    <w:multiLevelType w:val="multilevel"/>
    <w:tmpl w:val="174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C7275"/>
    <w:multiLevelType w:val="multilevel"/>
    <w:tmpl w:val="91C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8532C"/>
    <w:multiLevelType w:val="multilevel"/>
    <w:tmpl w:val="2B4E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148B9"/>
    <w:multiLevelType w:val="multilevel"/>
    <w:tmpl w:val="5F3E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839C5"/>
    <w:multiLevelType w:val="hybridMultilevel"/>
    <w:tmpl w:val="94F27D54"/>
    <w:lvl w:ilvl="0" w:tplc="92401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9840F2"/>
    <w:multiLevelType w:val="multilevel"/>
    <w:tmpl w:val="826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238F4"/>
    <w:multiLevelType w:val="multilevel"/>
    <w:tmpl w:val="7104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62BCA"/>
    <w:multiLevelType w:val="multilevel"/>
    <w:tmpl w:val="61E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70B1E"/>
    <w:multiLevelType w:val="multilevel"/>
    <w:tmpl w:val="61D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3A"/>
    <w:rsid w:val="000B1CFA"/>
    <w:rsid w:val="00173397"/>
    <w:rsid w:val="00373C97"/>
    <w:rsid w:val="00441E55"/>
    <w:rsid w:val="00475C3A"/>
    <w:rsid w:val="004C273E"/>
    <w:rsid w:val="005C0C3C"/>
    <w:rsid w:val="005C225B"/>
    <w:rsid w:val="00615A1B"/>
    <w:rsid w:val="006740F1"/>
    <w:rsid w:val="007B084A"/>
    <w:rsid w:val="00814A70"/>
    <w:rsid w:val="009A4D46"/>
    <w:rsid w:val="00A213F7"/>
    <w:rsid w:val="00A93DA8"/>
    <w:rsid w:val="00AC2B3B"/>
    <w:rsid w:val="00B43089"/>
    <w:rsid w:val="00B82C48"/>
    <w:rsid w:val="00C77BF7"/>
    <w:rsid w:val="00D150C7"/>
    <w:rsid w:val="00D24B69"/>
    <w:rsid w:val="00D519D7"/>
    <w:rsid w:val="00DF4507"/>
    <w:rsid w:val="00EB2966"/>
    <w:rsid w:val="00F131FB"/>
    <w:rsid w:val="00F3763E"/>
    <w:rsid w:val="00F506FA"/>
    <w:rsid w:val="00F66C09"/>
    <w:rsid w:val="00F7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19D7"/>
    <w:pPr>
      <w:ind w:left="720"/>
      <w:contextualSpacing/>
    </w:pPr>
    <w:rPr>
      <w:rFonts w:ascii="Times New Roman" w:eastAsia="Calibri" w:hAnsi="Times New Roman" w:cs="Times New Roman"/>
      <w:spacing w:val="74"/>
      <w:sz w:val="28"/>
      <w:szCs w:val="28"/>
    </w:rPr>
  </w:style>
  <w:style w:type="paragraph" w:styleId="a5">
    <w:name w:val="No Spacing"/>
    <w:uiPriority w:val="99"/>
    <w:qFormat/>
    <w:rsid w:val="00D519D7"/>
    <w:pPr>
      <w:spacing w:after="0" w:line="240" w:lineRule="auto"/>
    </w:pPr>
    <w:rPr>
      <w:rFonts w:ascii="Times New Roman" w:eastAsia="Calibri" w:hAnsi="Times New Roman" w:cs="Times New Roman"/>
      <w:spacing w:val="74"/>
      <w:sz w:val="28"/>
      <w:szCs w:val="28"/>
    </w:rPr>
  </w:style>
  <w:style w:type="paragraph" w:styleId="a6">
    <w:name w:val="Body Text Indent"/>
    <w:basedOn w:val="a"/>
    <w:link w:val="a7"/>
    <w:uiPriority w:val="99"/>
    <w:rsid w:val="00D519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19D7"/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customStyle="1" w:styleId="original">
    <w:name w:val="original"/>
    <w:basedOn w:val="a"/>
    <w:uiPriority w:val="99"/>
    <w:rsid w:val="00D519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519D7"/>
    <w:rPr>
      <w:rFonts w:ascii="Times New Roman" w:hAnsi="Times New Roman" w:cs="Times New Roman"/>
    </w:rPr>
  </w:style>
  <w:style w:type="paragraph" w:styleId="a8">
    <w:name w:val="endnote text"/>
    <w:basedOn w:val="a"/>
    <w:link w:val="a9"/>
    <w:uiPriority w:val="99"/>
    <w:semiHidden/>
    <w:rsid w:val="00D519D7"/>
    <w:pPr>
      <w:spacing w:after="0" w:line="240" w:lineRule="auto"/>
    </w:pPr>
    <w:rPr>
      <w:rFonts w:ascii="Times New Roman" w:eastAsia="Calibri" w:hAnsi="Times New Roman" w:cs="Times New Roman"/>
      <w:spacing w:val="74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519D7"/>
    <w:rPr>
      <w:rFonts w:ascii="Times New Roman" w:eastAsia="Calibri" w:hAnsi="Times New Roman" w:cs="Times New Roman"/>
      <w:spacing w:val="74"/>
      <w:sz w:val="20"/>
      <w:szCs w:val="20"/>
    </w:rPr>
  </w:style>
  <w:style w:type="character" w:styleId="aa">
    <w:name w:val="endnote reference"/>
    <w:basedOn w:val="a0"/>
    <w:uiPriority w:val="99"/>
    <w:semiHidden/>
    <w:rsid w:val="00D519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oksana-5gorsk@mail.ru</dc:creator>
  <cp:keywords/>
  <dc:description/>
  <cp:lastModifiedBy>User2</cp:lastModifiedBy>
  <cp:revision>8</cp:revision>
  <dcterms:created xsi:type="dcterms:W3CDTF">2018-09-02T09:16:00Z</dcterms:created>
  <dcterms:modified xsi:type="dcterms:W3CDTF">2018-09-05T12:22:00Z</dcterms:modified>
</cp:coreProperties>
</file>