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FDE" w:rsidRDefault="00F52FDE" w:rsidP="00F52FDE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МЕТОДИЧЕСКИЕ РЕКОМЕНДАЦИИ </w:t>
      </w:r>
    </w:p>
    <w:p w:rsidR="00F52FDE" w:rsidRDefault="00F52FDE" w:rsidP="00F52FDE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 составлению и проверке заданий </w:t>
      </w:r>
    </w:p>
    <w:p w:rsidR="00F52FDE" w:rsidRDefault="00F52FDE" w:rsidP="00F52FDE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школьного этапа всероссийской олимпиады школьников </w:t>
      </w:r>
    </w:p>
    <w:p w:rsidR="00F52FDE" w:rsidRDefault="003420E8" w:rsidP="00F52FDE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 праву в 2018/2019</w:t>
      </w:r>
      <w:r w:rsidR="00F52FD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учебном году для 10-11 классов</w:t>
      </w:r>
    </w:p>
    <w:p w:rsidR="00F52FDE" w:rsidRDefault="00F52FDE" w:rsidP="00F52FDE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52FDE" w:rsidRDefault="00F52FDE" w:rsidP="00F52FDE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Требования к проведению школьного этапа Олимпиады по праву для 10-11 классов разработаны предметно-методической комиссией муниципального этапа Олимпиады с учетом методических рекомендаций центральных предметно-методических комиссий Олимпиады и утверждены организатором школьного этапа Олимпиады. </w:t>
      </w:r>
    </w:p>
    <w:p w:rsidR="00F52FDE" w:rsidRDefault="00F52FDE" w:rsidP="00F52FDE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Требования к проведению и составлению олимпиадных заданий для школьного этапа всероссийской олимпиады школьников по праву 201</w:t>
      </w:r>
      <w:r w:rsidR="003420E8">
        <w:rPr>
          <w:rFonts w:ascii="Times New Roman" w:hAnsi="Times New Roman" w:cs="Times New Roman"/>
          <w:color w:val="000000"/>
          <w:sz w:val="28"/>
          <w:szCs w:val="28"/>
        </w:rPr>
        <w:t>8/2019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учебного года составлены на основе Порядка проведения всероссийской олимпиады школьников, утвержденного приказом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РФ от 18 ноября 2013 г. №1252 (в ред. Приказов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России от 17.03.2015 № 249 и от 17.12.2015 № 1488) и методических рекомендаций.</w:t>
      </w:r>
      <w:proofErr w:type="gramEnd"/>
    </w:p>
    <w:p w:rsidR="00F52FDE" w:rsidRDefault="00F52FDE" w:rsidP="00F52FD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Требования для школьного этапа по праву для учащихся 10-11 классов:</w:t>
      </w:r>
    </w:p>
    <w:p w:rsidR="00F52FDE" w:rsidRPr="003420E8" w:rsidRDefault="00F52FDE" w:rsidP="00F52FDE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 Дата проведения этапа Олимпиады – </w:t>
      </w:r>
      <w:r w:rsidRPr="003420E8">
        <w:rPr>
          <w:rFonts w:ascii="Times New Roman" w:hAnsi="Times New Roman" w:cs="Times New Roman"/>
          <w:color w:val="FF0000"/>
          <w:sz w:val="28"/>
          <w:szCs w:val="28"/>
        </w:rPr>
        <w:t>22 сентября 2017 г.</w:t>
      </w:r>
    </w:p>
    <w:p w:rsidR="00F52FDE" w:rsidRDefault="00F52FDE" w:rsidP="00F52FD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Время на выполнение олимпиадных заданий – 90 минут.</w:t>
      </w:r>
    </w:p>
    <w:p w:rsidR="00F52FDE" w:rsidRDefault="00F52FDE" w:rsidP="00F52FD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 Максимальный балл – 100 баллов.</w:t>
      </w:r>
    </w:p>
    <w:p w:rsidR="00F52FDE" w:rsidRDefault="00F52FDE" w:rsidP="00F52FD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4) Пользоваться техническими средствами связи и справочными материалами по предмету во время проведения олимпиады запрещается.</w:t>
      </w:r>
    </w:p>
    <w:p w:rsidR="003420E8" w:rsidRDefault="003420E8" w:rsidP="003420E8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420E8" w:rsidRDefault="003420E8" w:rsidP="003420E8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Решение правовых задач является практической частью олимпиады.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первый </w:t>
      </w:r>
      <w:r>
        <w:rPr>
          <w:rFonts w:ascii="Times New Roman" w:hAnsi="Times New Roman" w:cs="Times New Roman"/>
          <w:color w:val="000000"/>
          <w:sz w:val="28"/>
          <w:szCs w:val="28"/>
        </w:rPr>
        <w:t>раздел включено 5 задач по 5 баллов каждая, при частичных ответах возможно деление баллов. Всего – 25.</w:t>
      </w:r>
    </w:p>
    <w:p w:rsidR="006D36B6" w:rsidRDefault="006D36B6" w:rsidP="006D36B6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Знание латинских правовых изречений проверяет 8 раздел, который включает в себя 3 задания по три балла, наивысший балл – 9. </w:t>
      </w:r>
    </w:p>
    <w:p w:rsidR="006D36B6" w:rsidRDefault="006D36B6" w:rsidP="006D36B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</w:t>
      </w:r>
      <w:r>
        <w:rPr>
          <w:rFonts w:ascii="Times New Roman" w:hAnsi="Times New Roman" w:cs="Times New Roman"/>
          <w:sz w:val="28"/>
          <w:szCs w:val="28"/>
        </w:rPr>
        <w:t xml:space="preserve"> третьего </w:t>
      </w:r>
      <w:r>
        <w:rPr>
          <w:rFonts w:ascii="Times New Roman" w:hAnsi="Times New Roman" w:cs="Times New Roman"/>
          <w:sz w:val="28"/>
          <w:szCs w:val="28"/>
        </w:rPr>
        <w:t>второго раздела – на установление соответствия. В раздел включены три задания, общее количество баллов – 11. За каждое правильное соответствие – 1 балл.</w:t>
      </w:r>
      <w:r w:rsidRPr="006D36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36B6" w:rsidRDefault="006D36B6" w:rsidP="006D36B6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Четвертый </w:t>
      </w: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color w:val="000000"/>
          <w:sz w:val="28"/>
          <w:szCs w:val="28"/>
        </w:rPr>
        <w:t>состоит из 5 заданий, тип заданий – расшифровка аббревиатуры. Максимальное количество – 10 баллов.</w:t>
      </w:r>
    </w:p>
    <w:p w:rsidR="00B33804" w:rsidRDefault="00B33804" w:rsidP="00B3380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562212">
        <w:rPr>
          <w:rFonts w:ascii="Times New Roman" w:hAnsi="Times New Roman" w:cs="Times New Roman"/>
          <w:sz w:val="28"/>
          <w:szCs w:val="28"/>
        </w:rPr>
        <w:t xml:space="preserve">5 </w:t>
      </w:r>
      <w:r>
        <w:rPr>
          <w:rFonts w:ascii="Times New Roman" w:hAnsi="Times New Roman" w:cs="Times New Roman"/>
          <w:sz w:val="28"/>
          <w:szCs w:val="28"/>
        </w:rPr>
        <w:t>включает работа с правовыми текстами.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Каждое правильно выполненное предложение – 2 балла. Всего – 8 баллов.</w:t>
      </w:r>
    </w:p>
    <w:p w:rsidR="00B33804" w:rsidRDefault="00B33804" w:rsidP="00B3380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562212">
        <w:rPr>
          <w:rFonts w:ascii="Times New Roman" w:hAnsi="Times New Roman" w:cs="Times New Roman"/>
          <w:color w:val="000000"/>
          <w:sz w:val="28"/>
          <w:szCs w:val="28"/>
        </w:rPr>
        <w:t xml:space="preserve">шестой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</w:rPr>
        <w:t xml:space="preserve">включены задания на выбор правильного ответа и множественных суждений. Каждое задание оценивается в 2 балла. С 1 по 4 задание баллы не дробятся. С 5 по 8 возможно при частичном выполнении задания получить 1 балл из 2. Всего 16 баллов. </w:t>
      </w:r>
    </w:p>
    <w:p w:rsidR="00F52FDE" w:rsidRDefault="00F52FDE" w:rsidP="00F52FDE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Задания по работе с правовыми понятиями включены в </w:t>
      </w:r>
      <w:r w:rsidR="0056221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седьмой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раздел. Проверяется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равильность написания правовых терминов и раскрытие содержание понятий. С 1 по 3 – задания по 1 баллу, с 4 по 8 –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2 балла. Баллы дробятся. Все за раздел – 13 баллов.</w:t>
      </w:r>
    </w:p>
    <w:p w:rsidR="003B5A98" w:rsidRDefault="003B5A98" w:rsidP="003B5A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562212">
        <w:rPr>
          <w:rFonts w:ascii="Times New Roman" w:hAnsi="Times New Roman" w:cs="Times New Roman"/>
          <w:color w:val="000000"/>
          <w:sz w:val="28"/>
          <w:szCs w:val="28"/>
        </w:rPr>
        <w:t xml:space="preserve">восьмой </w:t>
      </w:r>
      <w:r>
        <w:rPr>
          <w:rFonts w:ascii="Times New Roman" w:hAnsi="Times New Roman" w:cs="Times New Roman"/>
          <w:color w:val="000000"/>
          <w:sz w:val="28"/>
          <w:szCs w:val="28"/>
        </w:rPr>
        <w:t>раздел включены з</w:t>
      </w:r>
      <w:r>
        <w:rPr>
          <w:rFonts w:ascii="Times New Roman" w:hAnsi="Times New Roman" w:cs="Times New Roman"/>
          <w:sz w:val="28"/>
          <w:szCs w:val="28"/>
        </w:rPr>
        <w:t>адания на определение правильности или ошибочности утверждений («да» - «нет»). Каждый правильный ответ оценивается  в 1 балл. Всего 8 баллов.</w:t>
      </w:r>
    </w:p>
    <w:p w:rsidR="008E5F8D" w:rsidRDefault="008E5F8D"/>
    <w:sectPr w:rsidR="008E5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7CF"/>
    <w:rsid w:val="003420E8"/>
    <w:rsid w:val="003B5A98"/>
    <w:rsid w:val="00562212"/>
    <w:rsid w:val="006D36B6"/>
    <w:rsid w:val="008647CF"/>
    <w:rsid w:val="008E5F8D"/>
    <w:rsid w:val="00B33804"/>
    <w:rsid w:val="00F52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F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F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5</cp:revision>
  <dcterms:created xsi:type="dcterms:W3CDTF">2018-08-31T16:12:00Z</dcterms:created>
  <dcterms:modified xsi:type="dcterms:W3CDTF">2018-09-02T07:14:00Z</dcterms:modified>
</cp:coreProperties>
</file>